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872BE" w14:textId="77777777" w:rsidR="00224938" w:rsidRPr="00C3309F" w:rsidRDefault="00224938" w:rsidP="00224938">
      <w:pPr>
        <w:jc w:val="right"/>
        <w:rPr>
          <w:rFonts w:ascii="Times New Roman" w:hAnsi="Times New Roman" w:cs="Times New Roman"/>
          <w:b/>
          <w:bCs/>
          <w:sz w:val="28"/>
          <w:szCs w:val="28"/>
          <w:lang w:val="lv-LV"/>
        </w:rPr>
      </w:pPr>
      <w:r w:rsidRPr="00C3309F">
        <w:rPr>
          <w:rFonts w:ascii="Times New Roman" w:hAnsi="Times New Roman" w:cs="Times New Roman"/>
          <w:b/>
          <w:bCs/>
          <w:sz w:val="28"/>
          <w:szCs w:val="28"/>
          <w:lang w:val="lv-LV"/>
        </w:rPr>
        <w:t>APSTIPRINĀTS</w:t>
      </w:r>
    </w:p>
    <w:p w14:paraId="13A6C4CF" w14:textId="77777777" w:rsidR="00224938" w:rsidRPr="00C3309F" w:rsidRDefault="00224938" w:rsidP="00224938">
      <w:pPr>
        <w:jc w:val="right"/>
        <w:rPr>
          <w:rFonts w:ascii="Times New Roman" w:hAnsi="Times New Roman" w:cs="Times New Roman"/>
          <w:sz w:val="28"/>
          <w:szCs w:val="28"/>
          <w:lang w:val="lv-LV"/>
        </w:rPr>
      </w:pPr>
      <w:r w:rsidRPr="00C3309F">
        <w:rPr>
          <w:rFonts w:ascii="Times New Roman" w:hAnsi="Times New Roman" w:cs="Times New Roman"/>
          <w:sz w:val="28"/>
          <w:szCs w:val="28"/>
          <w:lang w:val="lv-LV"/>
        </w:rPr>
        <w:t>202</w:t>
      </w:r>
      <w:r>
        <w:rPr>
          <w:rFonts w:ascii="Times New Roman" w:hAnsi="Times New Roman" w:cs="Times New Roman"/>
          <w:sz w:val="28"/>
          <w:szCs w:val="28"/>
          <w:lang w:val="lv-LV"/>
        </w:rPr>
        <w:t>3</w:t>
      </w:r>
      <w:r w:rsidRPr="00C3309F">
        <w:rPr>
          <w:rFonts w:ascii="Times New Roman" w:hAnsi="Times New Roman" w:cs="Times New Roman"/>
          <w:sz w:val="28"/>
          <w:szCs w:val="28"/>
          <w:lang w:val="lv-LV"/>
        </w:rPr>
        <w:t xml:space="preserve">.gada </w:t>
      </w:r>
      <w:r>
        <w:rPr>
          <w:rFonts w:ascii="Times New Roman" w:hAnsi="Times New Roman" w:cs="Times New Roman"/>
          <w:sz w:val="28"/>
          <w:szCs w:val="28"/>
          <w:lang w:val="lv-LV"/>
        </w:rPr>
        <w:t>10</w:t>
      </w:r>
      <w:r w:rsidRPr="00C3309F">
        <w:rPr>
          <w:rFonts w:ascii="Times New Roman" w:hAnsi="Times New Roman" w:cs="Times New Roman"/>
          <w:sz w:val="28"/>
          <w:szCs w:val="28"/>
          <w:lang w:val="lv-LV"/>
        </w:rPr>
        <w:t>.</w:t>
      </w:r>
      <w:r>
        <w:rPr>
          <w:rFonts w:ascii="Times New Roman" w:hAnsi="Times New Roman" w:cs="Times New Roman"/>
          <w:sz w:val="28"/>
          <w:szCs w:val="28"/>
          <w:lang w:val="lv-LV"/>
        </w:rPr>
        <w:t>februārī</w:t>
      </w:r>
    </w:p>
    <w:p w14:paraId="7FD8EE3F" w14:textId="77777777" w:rsidR="00224938" w:rsidRPr="00C3309F" w:rsidRDefault="00224938" w:rsidP="00224938">
      <w:pPr>
        <w:jc w:val="right"/>
        <w:rPr>
          <w:rFonts w:ascii="Times New Roman" w:hAnsi="Times New Roman" w:cs="Times New Roman"/>
          <w:sz w:val="28"/>
          <w:szCs w:val="28"/>
          <w:lang w:val="lv-LV"/>
        </w:rPr>
      </w:pPr>
      <w:r w:rsidRPr="00C3309F">
        <w:rPr>
          <w:rFonts w:ascii="Times New Roman" w:hAnsi="Times New Roman" w:cs="Times New Roman"/>
          <w:sz w:val="28"/>
          <w:szCs w:val="28"/>
          <w:lang w:val="lv-LV"/>
        </w:rPr>
        <w:t xml:space="preserve">Biedrības/ izglītības iestādes </w:t>
      </w:r>
    </w:p>
    <w:p w14:paraId="4038D7CE" w14:textId="77777777" w:rsidR="00224938" w:rsidRPr="00C3309F" w:rsidRDefault="00224938" w:rsidP="00224938">
      <w:pPr>
        <w:jc w:val="right"/>
        <w:rPr>
          <w:rFonts w:ascii="Times New Roman" w:hAnsi="Times New Roman" w:cs="Times New Roman"/>
          <w:sz w:val="28"/>
          <w:szCs w:val="28"/>
          <w:lang w:val="lv-LV"/>
        </w:rPr>
      </w:pPr>
      <w:r w:rsidRPr="00C3309F">
        <w:rPr>
          <w:rFonts w:ascii="Times New Roman" w:hAnsi="Times New Roman" w:cs="Times New Roman"/>
          <w:sz w:val="28"/>
          <w:szCs w:val="28"/>
          <w:lang w:val="lv-LV"/>
        </w:rPr>
        <w:t>“Latvijas Treneru tālākizglītības centrs”</w:t>
      </w:r>
    </w:p>
    <w:p w14:paraId="5FBBC97C" w14:textId="77777777" w:rsidR="00224938" w:rsidRPr="00C3309F" w:rsidRDefault="00224938" w:rsidP="00224938">
      <w:pPr>
        <w:jc w:val="right"/>
        <w:rPr>
          <w:rFonts w:ascii="Times New Roman" w:hAnsi="Times New Roman" w:cs="Times New Roman"/>
          <w:sz w:val="28"/>
          <w:szCs w:val="28"/>
          <w:lang w:val="lv-LV"/>
        </w:rPr>
      </w:pPr>
      <w:r w:rsidRPr="00C3309F">
        <w:rPr>
          <w:rFonts w:ascii="Times New Roman" w:hAnsi="Times New Roman" w:cs="Times New Roman"/>
          <w:sz w:val="28"/>
          <w:szCs w:val="28"/>
          <w:lang w:val="lv-LV"/>
        </w:rPr>
        <w:t xml:space="preserve"> vadītāja</w:t>
      </w:r>
    </w:p>
    <w:p w14:paraId="422D771C" w14:textId="77777777" w:rsidR="00224938" w:rsidRPr="00C3309F" w:rsidRDefault="00224938" w:rsidP="00224938">
      <w:pPr>
        <w:jc w:val="right"/>
        <w:rPr>
          <w:rFonts w:ascii="Times New Roman" w:hAnsi="Times New Roman" w:cs="Times New Roman"/>
          <w:sz w:val="28"/>
          <w:szCs w:val="28"/>
          <w:lang w:val="lv-LV"/>
        </w:rPr>
      </w:pPr>
      <w:r w:rsidRPr="00C3309F">
        <w:rPr>
          <w:rFonts w:ascii="Times New Roman" w:hAnsi="Times New Roman" w:cs="Times New Roman"/>
          <w:sz w:val="28"/>
          <w:szCs w:val="28"/>
          <w:lang w:val="lv-LV"/>
        </w:rPr>
        <w:t>__________________________</w:t>
      </w:r>
    </w:p>
    <w:p w14:paraId="653F3793" w14:textId="77777777" w:rsidR="00224938" w:rsidRPr="00C3309F" w:rsidRDefault="00224938" w:rsidP="00224938">
      <w:pPr>
        <w:jc w:val="right"/>
        <w:rPr>
          <w:rFonts w:ascii="Times New Roman" w:hAnsi="Times New Roman" w:cs="Times New Roman"/>
          <w:sz w:val="28"/>
          <w:szCs w:val="28"/>
          <w:lang w:val="lv-LV"/>
        </w:rPr>
      </w:pPr>
      <w:r w:rsidRPr="00C3309F">
        <w:rPr>
          <w:rFonts w:ascii="Times New Roman" w:hAnsi="Times New Roman" w:cs="Times New Roman"/>
          <w:sz w:val="28"/>
          <w:szCs w:val="28"/>
          <w:lang w:val="lv-LV"/>
        </w:rPr>
        <w:t xml:space="preserve">Signe </w:t>
      </w:r>
      <w:proofErr w:type="spellStart"/>
      <w:r w:rsidRPr="00C3309F">
        <w:rPr>
          <w:rFonts w:ascii="Times New Roman" w:hAnsi="Times New Roman" w:cs="Times New Roman"/>
          <w:sz w:val="28"/>
          <w:szCs w:val="28"/>
          <w:lang w:val="lv-LV"/>
        </w:rPr>
        <w:t>Luika</w:t>
      </w:r>
      <w:proofErr w:type="spellEnd"/>
    </w:p>
    <w:p w14:paraId="4543EA67" w14:textId="77777777" w:rsidR="00224938" w:rsidRPr="00C3309F" w:rsidRDefault="00224938" w:rsidP="00224938">
      <w:pPr>
        <w:rPr>
          <w:rFonts w:ascii="Times New Roman" w:hAnsi="Times New Roman" w:cs="Times New Roman"/>
          <w:sz w:val="28"/>
          <w:szCs w:val="28"/>
          <w:lang w:val="lv-LV"/>
        </w:rPr>
      </w:pPr>
    </w:p>
    <w:p w14:paraId="72CF7D01" w14:textId="77777777" w:rsidR="00224938" w:rsidRDefault="00224938">
      <w:pPr>
        <w:rPr>
          <w:lang w:val="lv-LV"/>
        </w:rPr>
      </w:pPr>
    </w:p>
    <w:p w14:paraId="788918C7" w14:textId="77777777" w:rsidR="00224938" w:rsidRDefault="00224938">
      <w:pPr>
        <w:rPr>
          <w:lang w:val="lv-LV"/>
        </w:rPr>
      </w:pPr>
    </w:p>
    <w:p w14:paraId="4DCC7311" w14:textId="1CFB877A" w:rsidR="00E75212" w:rsidRPr="00224938" w:rsidRDefault="00E75212" w:rsidP="00224938">
      <w:pPr>
        <w:jc w:val="center"/>
        <w:rPr>
          <w:rFonts w:ascii="Times New Roman" w:hAnsi="Times New Roman" w:cs="Times New Roman"/>
          <w:b/>
          <w:bCs/>
          <w:sz w:val="28"/>
          <w:szCs w:val="28"/>
          <w:lang w:val="lv-LV"/>
        </w:rPr>
      </w:pPr>
      <w:r w:rsidRPr="00224938">
        <w:rPr>
          <w:rFonts w:ascii="Times New Roman" w:hAnsi="Times New Roman" w:cs="Times New Roman"/>
          <w:b/>
          <w:bCs/>
          <w:sz w:val="28"/>
          <w:szCs w:val="28"/>
          <w:lang w:val="lv-LV"/>
        </w:rPr>
        <w:t>Biedrības/ izglītības iestādes “Latvijas Treneru tālākizglītības centrs” izglītojamo mācību sasniegumu vērtēšanas kārtība</w:t>
      </w:r>
    </w:p>
    <w:p w14:paraId="4A14CFE4" w14:textId="1B783E7D" w:rsidR="00E75212" w:rsidRPr="00224938" w:rsidRDefault="00E75212">
      <w:pPr>
        <w:rPr>
          <w:rFonts w:ascii="Times New Roman" w:hAnsi="Times New Roman" w:cs="Times New Roman"/>
          <w:sz w:val="28"/>
          <w:szCs w:val="28"/>
          <w:lang w:val="lv-LV"/>
        </w:rPr>
      </w:pPr>
    </w:p>
    <w:p w14:paraId="6F020106" w14:textId="171410BA" w:rsidR="00E75212" w:rsidRPr="00224938" w:rsidRDefault="00E75212" w:rsidP="00A30327">
      <w:pPr>
        <w:pStyle w:val="ListParagraph"/>
        <w:numPr>
          <w:ilvl w:val="0"/>
          <w:numId w:val="1"/>
        </w:numPr>
        <w:jc w:val="both"/>
        <w:rPr>
          <w:rFonts w:ascii="Times New Roman" w:hAnsi="Times New Roman" w:cs="Times New Roman"/>
          <w:b/>
          <w:bCs/>
          <w:sz w:val="28"/>
          <w:szCs w:val="28"/>
          <w:lang w:val="lv-LV"/>
        </w:rPr>
      </w:pPr>
      <w:r w:rsidRPr="00224938">
        <w:rPr>
          <w:rFonts w:ascii="Times New Roman" w:hAnsi="Times New Roman" w:cs="Times New Roman"/>
          <w:b/>
          <w:bCs/>
          <w:sz w:val="28"/>
          <w:szCs w:val="28"/>
          <w:lang w:val="lv-LV"/>
        </w:rPr>
        <w:t>Vispārīgie noteikumi</w:t>
      </w:r>
    </w:p>
    <w:p w14:paraId="77D26A77" w14:textId="1A4CCD38" w:rsidR="00E75212" w:rsidRPr="00224938" w:rsidRDefault="00E75212" w:rsidP="00A30327">
      <w:pPr>
        <w:pStyle w:val="ListParagraph"/>
        <w:numPr>
          <w:ilvl w:val="1"/>
          <w:numId w:val="1"/>
        </w:numPr>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Biedrības/ izglītības iestādes “Latvijas Treneru tālākizglītības centrs”  (turpmāk – izglītības iestāde) izglītojamo mācību sasniegumu vērtēšanas kārtība (turpmāk – vērtēšanas kārtība) nosaka minimālās prasības, kas jāievēro visiem pedagogiem, kas veic izglītojamo mācību sasniegumu vērtēšanu.</w:t>
      </w:r>
    </w:p>
    <w:p w14:paraId="22E46235" w14:textId="0F698AC1" w:rsidR="00E75212" w:rsidRPr="00224938" w:rsidRDefault="00E75212" w:rsidP="00A30327">
      <w:pPr>
        <w:pStyle w:val="ListParagraph"/>
        <w:numPr>
          <w:ilvl w:val="1"/>
          <w:numId w:val="1"/>
        </w:numPr>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Izglītojamo mācību sasniegumu vērtēšanas mērķis – sekmēt katra izglītojamā nepieciešamo zināšanu, prasmju un attieksmju apguvi, veicot objektīvu un profesionālu katra izglītojamā mācību sasniegumu raksturojumu.</w:t>
      </w:r>
    </w:p>
    <w:p w14:paraId="5EFCC46F" w14:textId="5BEA28D3" w:rsidR="00E75212" w:rsidRPr="00224938" w:rsidRDefault="00E75212" w:rsidP="00A30327">
      <w:pPr>
        <w:pStyle w:val="ListParagraph"/>
        <w:numPr>
          <w:ilvl w:val="1"/>
          <w:numId w:val="1"/>
        </w:numPr>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 xml:space="preserve">Vērtēšanas kārtību īsteno izglītības iestāde un tās prasībās jāievēro visiem izglītības iestādes pedagogiem visos </w:t>
      </w:r>
      <w:r w:rsidRPr="00224938">
        <w:rPr>
          <w:rFonts w:ascii="Times New Roman" w:hAnsi="Times New Roman" w:cs="Times New Roman"/>
          <w:color w:val="000000" w:themeColor="text1"/>
          <w:sz w:val="28"/>
          <w:szCs w:val="28"/>
          <w:lang w:val="lv-LV"/>
        </w:rPr>
        <w:t>mācību priekšmetos.</w:t>
      </w:r>
    </w:p>
    <w:p w14:paraId="33771B66" w14:textId="48A4B0EF" w:rsidR="00A30327" w:rsidRPr="00224938" w:rsidRDefault="00A30327" w:rsidP="00A30327">
      <w:pPr>
        <w:pStyle w:val="ListParagraph"/>
        <w:numPr>
          <w:ilvl w:val="1"/>
          <w:numId w:val="1"/>
        </w:numPr>
        <w:jc w:val="both"/>
        <w:rPr>
          <w:rFonts w:ascii="Times New Roman" w:hAnsi="Times New Roman" w:cs="Times New Roman"/>
          <w:sz w:val="28"/>
          <w:szCs w:val="28"/>
          <w:lang w:val="lv-LV"/>
        </w:rPr>
      </w:pPr>
      <w:r w:rsidRPr="00224938">
        <w:rPr>
          <w:rFonts w:ascii="Times New Roman" w:hAnsi="Times New Roman" w:cs="Times New Roman"/>
          <w:color w:val="000000" w:themeColor="text1"/>
          <w:sz w:val="28"/>
          <w:szCs w:val="28"/>
          <w:lang w:val="lv-LV"/>
        </w:rPr>
        <w:t>Ar vērtēšanas kārtību tiek iepazīstināti visi izglītības iestādes pedagogi un izglītojamie, vērtēšanas kārtība ir pieejama izglītojamajiem mācību e-vidē, kā arī tiek izsūtīta uz e-pastu. Pedagogiem vērtēšanas kārtība tiek izsūtīta uz e-pastu.</w:t>
      </w:r>
    </w:p>
    <w:p w14:paraId="412D0BBB" w14:textId="0673BEE0" w:rsidR="00E75212" w:rsidRPr="00224938" w:rsidRDefault="00E75212" w:rsidP="00A30327">
      <w:pPr>
        <w:pStyle w:val="ListParagraph"/>
        <w:numPr>
          <w:ilvl w:val="1"/>
          <w:numId w:val="1"/>
        </w:numPr>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C kategorijas sporta speciālista programmas prakses projekta vērtēšanu nosaka “C kategorijas sporta speciālista programmas prakses projekta izstrādes, aizstāvēšanas un vērtēšanas noteikumi” (apstiprināti 19.05.2021.).</w:t>
      </w:r>
    </w:p>
    <w:p w14:paraId="26FA5EA7" w14:textId="70531F84" w:rsidR="00A30327" w:rsidRPr="00224938" w:rsidRDefault="00A30327" w:rsidP="00A30327">
      <w:pPr>
        <w:pStyle w:val="ListParagraph"/>
        <w:numPr>
          <w:ilvl w:val="1"/>
          <w:numId w:val="1"/>
        </w:numPr>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Vērtēšanas kārtība izstrādāta saskaņā ar LR normatīvajiem aktiem.</w:t>
      </w:r>
    </w:p>
    <w:p w14:paraId="7F8AA079" w14:textId="77777777" w:rsidR="00A30327" w:rsidRPr="00224938" w:rsidRDefault="00A30327" w:rsidP="00A30327">
      <w:pPr>
        <w:jc w:val="both"/>
        <w:rPr>
          <w:rFonts w:ascii="Times New Roman" w:hAnsi="Times New Roman" w:cs="Times New Roman"/>
          <w:sz w:val="28"/>
          <w:szCs w:val="28"/>
          <w:lang w:val="lv-LV"/>
        </w:rPr>
      </w:pPr>
    </w:p>
    <w:p w14:paraId="048C28D8" w14:textId="61C45903" w:rsidR="00A30327" w:rsidRPr="00224938" w:rsidRDefault="00A30327" w:rsidP="00A30327">
      <w:pPr>
        <w:pStyle w:val="ListParagraph"/>
        <w:numPr>
          <w:ilvl w:val="0"/>
          <w:numId w:val="1"/>
        </w:numPr>
        <w:jc w:val="both"/>
        <w:rPr>
          <w:rFonts w:ascii="Times New Roman" w:hAnsi="Times New Roman" w:cs="Times New Roman"/>
          <w:b/>
          <w:bCs/>
          <w:sz w:val="28"/>
          <w:szCs w:val="28"/>
          <w:lang w:val="lv-LV"/>
        </w:rPr>
      </w:pPr>
      <w:r w:rsidRPr="00224938">
        <w:rPr>
          <w:rFonts w:ascii="Times New Roman" w:hAnsi="Times New Roman" w:cs="Times New Roman"/>
          <w:b/>
          <w:bCs/>
          <w:sz w:val="28"/>
          <w:szCs w:val="28"/>
          <w:lang w:val="lv-LV"/>
        </w:rPr>
        <w:t>Mācību sasniegumu vērtēšanas formas</w:t>
      </w:r>
    </w:p>
    <w:p w14:paraId="0A230281" w14:textId="7D575874" w:rsidR="00A30327" w:rsidRPr="00224938" w:rsidRDefault="00A30327" w:rsidP="00A30327">
      <w:pPr>
        <w:pStyle w:val="ListParagraph"/>
        <w:numPr>
          <w:ilvl w:val="1"/>
          <w:numId w:val="1"/>
        </w:numPr>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 xml:space="preserve">Izglītojamā mācību sasniegumu vērtēšanā katrā mācību priekšmetā izmanto noslēguma vērtēšanu. Noslēguma vērtēšana – notiek mācību priekšmeta noslēgumā, lai noteiktu izglītojamo zināšanu un prasmju apguves līmeni, tā parāda, kā ir īstenotas mācību priekšmeta prasības. To vērtē ar atzīmi 10 </w:t>
      </w:r>
      <w:proofErr w:type="spellStart"/>
      <w:r w:rsidRPr="00224938">
        <w:rPr>
          <w:rFonts w:ascii="Times New Roman" w:hAnsi="Times New Roman" w:cs="Times New Roman"/>
          <w:sz w:val="28"/>
          <w:szCs w:val="28"/>
          <w:lang w:val="lv-LV"/>
        </w:rPr>
        <w:t>ballu</w:t>
      </w:r>
      <w:proofErr w:type="spellEnd"/>
      <w:r w:rsidRPr="00224938">
        <w:rPr>
          <w:rFonts w:ascii="Times New Roman" w:hAnsi="Times New Roman" w:cs="Times New Roman"/>
          <w:sz w:val="28"/>
          <w:szCs w:val="28"/>
          <w:lang w:val="lv-LV"/>
        </w:rPr>
        <w:t xml:space="preserve"> vērtējuma skalā.</w:t>
      </w:r>
    </w:p>
    <w:p w14:paraId="4242A9ED" w14:textId="299461E9" w:rsidR="00F93687" w:rsidRPr="00224938" w:rsidRDefault="00F93687" w:rsidP="00A30327">
      <w:pPr>
        <w:pStyle w:val="ListParagraph"/>
        <w:numPr>
          <w:ilvl w:val="1"/>
          <w:numId w:val="1"/>
        </w:numPr>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Pārbaudījums notiek katra mācību priekšmeta noslēgumā, saskaņā ar nodarbību grafiku.</w:t>
      </w:r>
    </w:p>
    <w:p w14:paraId="2ADCB6F8" w14:textId="555EF7B0" w:rsidR="00F93687" w:rsidRPr="00224938" w:rsidRDefault="00F93687" w:rsidP="00A30327">
      <w:pPr>
        <w:pStyle w:val="ListParagraph"/>
        <w:numPr>
          <w:ilvl w:val="1"/>
          <w:numId w:val="1"/>
        </w:numPr>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lastRenderedPageBreak/>
        <w:t>Pārbaudījums ir veidots testa formā – katram jautājumam tiek piedāvāti trīs vai četri atbilžu varianti, no kuriem ir jāizvēlas viena pareizā atbilde.</w:t>
      </w:r>
    </w:p>
    <w:p w14:paraId="705A0301" w14:textId="547BCDAA" w:rsidR="00F93687" w:rsidRPr="00224938" w:rsidRDefault="00F93687" w:rsidP="00A30327">
      <w:pPr>
        <w:pStyle w:val="ListParagraph"/>
        <w:numPr>
          <w:ilvl w:val="1"/>
          <w:numId w:val="1"/>
        </w:numPr>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 xml:space="preserve">Jautājumu skaits pārbaudījumā </w:t>
      </w:r>
      <w:r w:rsidR="00A8038F" w:rsidRPr="00224938">
        <w:rPr>
          <w:rFonts w:ascii="Times New Roman" w:hAnsi="Times New Roman" w:cs="Times New Roman"/>
          <w:sz w:val="28"/>
          <w:szCs w:val="28"/>
          <w:lang w:val="lv-LV"/>
        </w:rPr>
        <w:t>–</w:t>
      </w:r>
      <w:r w:rsidRPr="00224938">
        <w:rPr>
          <w:rFonts w:ascii="Times New Roman" w:hAnsi="Times New Roman" w:cs="Times New Roman"/>
          <w:sz w:val="28"/>
          <w:szCs w:val="28"/>
          <w:lang w:val="lv-LV"/>
        </w:rPr>
        <w:t xml:space="preserve"> 30</w:t>
      </w:r>
      <w:r w:rsidR="00A8038F" w:rsidRPr="00224938">
        <w:rPr>
          <w:rFonts w:ascii="Times New Roman" w:hAnsi="Times New Roman" w:cs="Times New Roman"/>
          <w:sz w:val="28"/>
          <w:szCs w:val="28"/>
          <w:lang w:val="lv-LV"/>
        </w:rPr>
        <w:t>.</w:t>
      </w:r>
    </w:p>
    <w:p w14:paraId="588CC8A1" w14:textId="780D98B0" w:rsidR="00A8038F" w:rsidRPr="00224938" w:rsidRDefault="00A8038F" w:rsidP="00A30327">
      <w:pPr>
        <w:pStyle w:val="ListParagraph"/>
        <w:numPr>
          <w:ilvl w:val="1"/>
          <w:numId w:val="1"/>
        </w:numPr>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Kopējais pārbaudījuma laiks – 40 minūtes.</w:t>
      </w:r>
    </w:p>
    <w:p w14:paraId="37F38628" w14:textId="0A9EEE4D" w:rsidR="00F93687" w:rsidRPr="00224938" w:rsidRDefault="00F93687" w:rsidP="00A30327">
      <w:pPr>
        <w:pStyle w:val="ListParagraph"/>
        <w:numPr>
          <w:ilvl w:val="1"/>
          <w:numId w:val="1"/>
        </w:numPr>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 xml:space="preserve">Izglītojamā mācību sasniegumus vērtē katrā ieskaitē 10 </w:t>
      </w:r>
      <w:proofErr w:type="spellStart"/>
      <w:r w:rsidRPr="00224938">
        <w:rPr>
          <w:rFonts w:ascii="Times New Roman" w:hAnsi="Times New Roman" w:cs="Times New Roman"/>
          <w:sz w:val="28"/>
          <w:szCs w:val="28"/>
          <w:lang w:val="lv-LV"/>
        </w:rPr>
        <w:t>ballu</w:t>
      </w:r>
      <w:proofErr w:type="spellEnd"/>
      <w:r w:rsidRPr="00224938">
        <w:rPr>
          <w:rFonts w:ascii="Times New Roman" w:hAnsi="Times New Roman" w:cs="Times New Roman"/>
          <w:sz w:val="28"/>
          <w:szCs w:val="28"/>
          <w:lang w:val="lv-LV"/>
        </w:rPr>
        <w:t xml:space="preserve"> skalā atbilstoši vērtējuma skalai, kurā norādīts punktu skaits noteikta vērtējuma ballēs iegūšanai.</w:t>
      </w:r>
    </w:p>
    <w:p w14:paraId="2C07BD54" w14:textId="77777777" w:rsidR="00F93687" w:rsidRPr="00224938" w:rsidRDefault="00F93687" w:rsidP="00F93687">
      <w:pPr>
        <w:pStyle w:val="ListParagraph"/>
        <w:ind w:left="1080"/>
        <w:jc w:val="both"/>
        <w:rPr>
          <w:rFonts w:ascii="Times New Roman" w:hAnsi="Times New Roman" w:cs="Times New Roman"/>
          <w:sz w:val="28"/>
          <w:szCs w:val="28"/>
          <w:lang w:val="lv-LV"/>
        </w:rPr>
      </w:pPr>
    </w:p>
    <w:p w14:paraId="3EF5BE80" w14:textId="2C247DDE" w:rsidR="00F93687" w:rsidRPr="00224938" w:rsidRDefault="00F93687" w:rsidP="00F93687">
      <w:pPr>
        <w:pStyle w:val="ListParagraph"/>
        <w:numPr>
          <w:ilvl w:val="0"/>
          <w:numId w:val="1"/>
        </w:numPr>
        <w:jc w:val="both"/>
        <w:rPr>
          <w:rFonts w:ascii="Times New Roman" w:hAnsi="Times New Roman" w:cs="Times New Roman"/>
          <w:b/>
          <w:bCs/>
          <w:sz w:val="28"/>
          <w:szCs w:val="28"/>
          <w:lang w:val="lv-LV"/>
        </w:rPr>
      </w:pPr>
      <w:r w:rsidRPr="00224938">
        <w:rPr>
          <w:rFonts w:ascii="Times New Roman" w:hAnsi="Times New Roman" w:cs="Times New Roman"/>
          <w:b/>
          <w:bCs/>
          <w:sz w:val="28"/>
          <w:szCs w:val="28"/>
          <w:lang w:val="lv-LV"/>
        </w:rPr>
        <w:t>Pārbaudījuma vērtēšanas kārtība</w:t>
      </w:r>
    </w:p>
    <w:p w14:paraId="168BBAC7" w14:textId="2A596AD0" w:rsidR="00A8038F" w:rsidRPr="00224938" w:rsidRDefault="00A8038F" w:rsidP="00F93687">
      <w:pPr>
        <w:pStyle w:val="ListParagraph"/>
        <w:numPr>
          <w:ilvl w:val="1"/>
          <w:numId w:val="1"/>
        </w:numPr>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 xml:space="preserve">Pārbaudījumus vērtē 10 </w:t>
      </w:r>
      <w:proofErr w:type="spellStart"/>
      <w:r w:rsidRPr="00224938">
        <w:rPr>
          <w:rFonts w:ascii="Times New Roman" w:hAnsi="Times New Roman" w:cs="Times New Roman"/>
          <w:sz w:val="28"/>
          <w:szCs w:val="28"/>
          <w:lang w:val="lv-LV"/>
        </w:rPr>
        <w:t>ballu</w:t>
      </w:r>
      <w:proofErr w:type="spellEnd"/>
      <w:r w:rsidRPr="00224938">
        <w:rPr>
          <w:rFonts w:ascii="Times New Roman" w:hAnsi="Times New Roman" w:cs="Times New Roman"/>
          <w:sz w:val="28"/>
          <w:szCs w:val="28"/>
          <w:lang w:val="lv-LV"/>
        </w:rPr>
        <w:t xml:space="preserve"> skalā.</w:t>
      </w:r>
    </w:p>
    <w:p w14:paraId="236953CF" w14:textId="7C8BB42A" w:rsidR="00F93687" w:rsidRDefault="00F93687" w:rsidP="00F93687">
      <w:pPr>
        <w:pStyle w:val="ListParagraph"/>
        <w:numPr>
          <w:ilvl w:val="1"/>
          <w:numId w:val="1"/>
        </w:numPr>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Visiem pārbaudījumiem tiek piemērota vienota vērtēšanas skala:</w:t>
      </w:r>
    </w:p>
    <w:p w14:paraId="1E0EC00B" w14:textId="77777777" w:rsidR="00224938" w:rsidRPr="00224938" w:rsidRDefault="00224938" w:rsidP="00224938">
      <w:pPr>
        <w:pStyle w:val="ListParagraph"/>
        <w:ind w:left="1080"/>
        <w:jc w:val="both"/>
        <w:rPr>
          <w:rFonts w:ascii="Times New Roman" w:hAnsi="Times New Roman" w:cs="Times New Roman"/>
          <w:sz w:val="28"/>
          <w:szCs w:val="28"/>
          <w:lang w:val="lv-LV"/>
        </w:rPr>
      </w:pPr>
    </w:p>
    <w:tbl>
      <w:tblPr>
        <w:tblStyle w:val="TableGrid"/>
        <w:tblW w:w="0" w:type="auto"/>
        <w:jc w:val="center"/>
        <w:tblLook w:val="04A0" w:firstRow="1" w:lastRow="0" w:firstColumn="1" w:lastColumn="0" w:noHBand="0" w:noVBand="1"/>
      </w:tblPr>
      <w:tblGrid>
        <w:gridCol w:w="1384"/>
        <w:gridCol w:w="1091"/>
        <w:gridCol w:w="1091"/>
        <w:gridCol w:w="1090"/>
        <w:gridCol w:w="1090"/>
        <w:gridCol w:w="1090"/>
        <w:gridCol w:w="1090"/>
        <w:gridCol w:w="1090"/>
      </w:tblGrid>
      <w:tr w:rsidR="00224938" w:rsidRPr="00224938" w14:paraId="1FBF719A" w14:textId="77777777" w:rsidTr="005E6ACA">
        <w:trPr>
          <w:jc w:val="center"/>
        </w:trPr>
        <w:tc>
          <w:tcPr>
            <w:tcW w:w="1127" w:type="dxa"/>
            <w:shd w:val="clear" w:color="auto" w:fill="auto"/>
          </w:tcPr>
          <w:p w14:paraId="3CBFF8F6" w14:textId="3D9BF15F" w:rsidR="00F93687" w:rsidRPr="00224938" w:rsidRDefault="00F93687" w:rsidP="00F93687">
            <w:pPr>
              <w:pStyle w:val="ListParagraph"/>
              <w:ind w:left="0"/>
              <w:jc w:val="both"/>
              <w:rPr>
                <w:rFonts w:ascii="Times New Roman" w:hAnsi="Times New Roman" w:cs="Times New Roman"/>
                <w:sz w:val="28"/>
                <w:szCs w:val="28"/>
                <w:lang w:val="lv-LV"/>
              </w:rPr>
            </w:pPr>
            <w:r w:rsidRPr="005E6ACA">
              <w:rPr>
                <w:rFonts w:ascii="Times New Roman" w:hAnsi="Times New Roman" w:cs="Times New Roman"/>
                <w:sz w:val="28"/>
                <w:szCs w:val="28"/>
                <w:lang w:val="lv-LV"/>
              </w:rPr>
              <w:t>Pareizās atbildes</w:t>
            </w:r>
          </w:p>
        </w:tc>
        <w:tc>
          <w:tcPr>
            <w:tcW w:w="1127" w:type="dxa"/>
          </w:tcPr>
          <w:p w14:paraId="2BBED14E" w14:textId="782B4941" w:rsidR="00F93687" w:rsidRPr="00224938" w:rsidRDefault="005E6ACA" w:rsidP="00F93687">
            <w:pPr>
              <w:pStyle w:val="ListParagraph"/>
              <w:ind w:left="0"/>
              <w:jc w:val="both"/>
              <w:rPr>
                <w:rFonts w:ascii="Times New Roman" w:hAnsi="Times New Roman" w:cs="Times New Roman"/>
                <w:sz w:val="28"/>
                <w:szCs w:val="28"/>
                <w:lang w:val="lv-LV"/>
              </w:rPr>
            </w:pPr>
            <w:r>
              <w:rPr>
                <w:rFonts w:ascii="Times New Roman" w:hAnsi="Times New Roman" w:cs="Times New Roman"/>
                <w:sz w:val="28"/>
                <w:szCs w:val="28"/>
                <w:lang w:val="lv-LV"/>
              </w:rPr>
              <w:t>20</w:t>
            </w:r>
          </w:p>
        </w:tc>
        <w:tc>
          <w:tcPr>
            <w:tcW w:w="1127" w:type="dxa"/>
          </w:tcPr>
          <w:p w14:paraId="5270724E" w14:textId="18E81778" w:rsidR="00F93687" w:rsidRPr="00224938" w:rsidRDefault="005E6ACA" w:rsidP="00F93687">
            <w:pPr>
              <w:pStyle w:val="ListParagraph"/>
              <w:ind w:left="0"/>
              <w:jc w:val="both"/>
              <w:rPr>
                <w:rFonts w:ascii="Times New Roman" w:hAnsi="Times New Roman" w:cs="Times New Roman"/>
                <w:sz w:val="28"/>
                <w:szCs w:val="28"/>
                <w:lang w:val="lv-LV"/>
              </w:rPr>
            </w:pPr>
            <w:r>
              <w:rPr>
                <w:rFonts w:ascii="Times New Roman" w:hAnsi="Times New Roman" w:cs="Times New Roman"/>
                <w:sz w:val="28"/>
                <w:szCs w:val="28"/>
                <w:lang w:val="lv-LV"/>
              </w:rPr>
              <w:t>21</w:t>
            </w:r>
          </w:p>
        </w:tc>
        <w:tc>
          <w:tcPr>
            <w:tcW w:w="1127" w:type="dxa"/>
          </w:tcPr>
          <w:p w14:paraId="3EDDF36D" w14:textId="5A9C4CF1" w:rsidR="00F93687" w:rsidRPr="00224938" w:rsidRDefault="005E6ACA" w:rsidP="00F93687">
            <w:pPr>
              <w:pStyle w:val="ListParagraph"/>
              <w:ind w:left="0"/>
              <w:jc w:val="both"/>
              <w:rPr>
                <w:rFonts w:ascii="Times New Roman" w:hAnsi="Times New Roman" w:cs="Times New Roman"/>
                <w:sz w:val="28"/>
                <w:szCs w:val="28"/>
                <w:lang w:val="lv-LV"/>
              </w:rPr>
            </w:pPr>
            <w:r>
              <w:rPr>
                <w:rFonts w:ascii="Times New Roman" w:hAnsi="Times New Roman" w:cs="Times New Roman"/>
                <w:sz w:val="28"/>
                <w:szCs w:val="28"/>
                <w:lang w:val="lv-LV"/>
              </w:rPr>
              <w:t>22 - 23</w:t>
            </w:r>
          </w:p>
        </w:tc>
        <w:tc>
          <w:tcPr>
            <w:tcW w:w="1127" w:type="dxa"/>
          </w:tcPr>
          <w:p w14:paraId="63D07550" w14:textId="07F6071B" w:rsidR="00F93687" w:rsidRPr="00224938" w:rsidRDefault="005E6ACA" w:rsidP="00F93687">
            <w:pPr>
              <w:pStyle w:val="ListParagraph"/>
              <w:ind w:left="0"/>
              <w:jc w:val="both"/>
              <w:rPr>
                <w:rFonts w:ascii="Times New Roman" w:hAnsi="Times New Roman" w:cs="Times New Roman"/>
                <w:sz w:val="28"/>
                <w:szCs w:val="28"/>
                <w:lang w:val="lv-LV"/>
              </w:rPr>
            </w:pPr>
            <w:r>
              <w:rPr>
                <w:rFonts w:ascii="Times New Roman" w:hAnsi="Times New Roman" w:cs="Times New Roman"/>
                <w:sz w:val="28"/>
                <w:szCs w:val="28"/>
                <w:lang w:val="lv-LV"/>
              </w:rPr>
              <w:t>24 -25</w:t>
            </w:r>
          </w:p>
        </w:tc>
        <w:tc>
          <w:tcPr>
            <w:tcW w:w="1127" w:type="dxa"/>
          </w:tcPr>
          <w:p w14:paraId="4F315A4C" w14:textId="17531E9C" w:rsidR="00F93687" w:rsidRPr="00224938" w:rsidRDefault="005E6ACA" w:rsidP="00F93687">
            <w:pPr>
              <w:pStyle w:val="ListParagraph"/>
              <w:ind w:left="0"/>
              <w:jc w:val="both"/>
              <w:rPr>
                <w:rFonts w:ascii="Times New Roman" w:hAnsi="Times New Roman" w:cs="Times New Roman"/>
                <w:sz w:val="28"/>
                <w:szCs w:val="28"/>
                <w:lang w:val="lv-LV"/>
              </w:rPr>
            </w:pPr>
            <w:r>
              <w:rPr>
                <w:rFonts w:ascii="Times New Roman" w:hAnsi="Times New Roman" w:cs="Times New Roman"/>
                <w:sz w:val="28"/>
                <w:szCs w:val="28"/>
                <w:lang w:val="lv-LV"/>
              </w:rPr>
              <w:t>26 -27</w:t>
            </w:r>
          </w:p>
        </w:tc>
        <w:tc>
          <w:tcPr>
            <w:tcW w:w="1127" w:type="dxa"/>
          </w:tcPr>
          <w:p w14:paraId="33620674" w14:textId="32504AD1" w:rsidR="00F93687" w:rsidRPr="00224938" w:rsidRDefault="005E6ACA" w:rsidP="00F93687">
            <w:pPr>
              <w:pStyle w:val="ListParagraph"/>
              <w:ind w:left="0"/>
              <w:jc w:val="both"/>
              <w:rPr>
                <w:rFonts w:ascii="Times New Roman" w:hAnsi="Times New Roman" w:cs="Times New Roman"/>
                <w:sz w:val="28"/>
                <w:szCs w:val="28"/>
                <w:lang w:val="lv-LV"/>
              </w:rPr>
            </w:pPr>
            <w:r>
              <w:rPr>
                <w:rFonts w:ascii="Times New Roman" w:hAnsi="Times New Roman" w:cs="Times New Roman"/>
                <w:sz w:val="28"/>
                <w:szCs w:val="28"/>
                <w:lang w:val="lv-LV"/>
              </w:rPr>
              <w:t>28 -29</w:t>
            </w:r>
          </w:p>
        </w:tc>
        <w:tc>
          <w:tcPr>
            <w:tcW w:w="1127" w:type="dxa"/>
          </w:tcPr>
          <w:p w14:paraId="529E58BF" w14:textId="193477D9" w:rsidR="00F93687" w:rsidRPr="00224938" w:rsidRDefault="005E6ACA" w:rsidP="00F93687">
            <w:pPr>
              <w:pStyle w:val="ListParagraph"/>
              <w:ind w:left="0"/>
              <w:jc w:val="both"/>
              <w:rPr>
                <w:rFonts w:ascii="Times New Roman" w:hAnsi="Times New Roman" w:cs="Times New Roman"/>
                <w:sz w:val="28"/>
                <w:szCs w:val="28"/>
                <w:lang w:val="lv-LV"/>
              </w:rPr>
            </w:pPr>
            <w:r>
              <w:rPr>
                <w:rFonts w:ascii="Times New Roman" w:hAnsi="Times New Roman" w:cs="Times New Roman"/>
                <w:sz w:val="28"/>
                <w:szCs w:val="28"/>
                <w:lang w:val="lv-LV"/>
              </w:rPr>
              <w:t>30</w:t>
            </w:r>
          </w:p>
        </w:tc>
      </w:tr>
      <w:tr w:rsidR="00224938" w:rsidRPr="00224938" w14:paraId="401C0C60" w14:textId="77777777" w:rsidTr="00F93687">
        <w:trPr>
          <w:jc w:val="center"/>
        </w:trPr>
        <w:tc>
          <w:tcPr>
            <w:tcW w:w="1127" w:type="dxa"/>
          </w:tcPr>
          <w:p w14:paraId="0E75EF19" w14:textId="4F92B22A" w:rsidR="00F93687" w:rsidRPr="00224938" w:rsidRDefault="00F93687" w:rsidP="00F93687">
            <w:pPr>
              <w:pStyle w:val="ListParagraph"/>
              <w:ind w:left="0"/>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Vērtējums ballēs</w:t>
            </w:r>
          </w:p>
        </w:tc>
        <w:tc>
          <w:tcPr>
            <w:tcW w:w="1127" w:type="dxa"/>
          </w:tcPr>
          <w:p w14:paraId="5D6256DD" w14:textId="49C9D8EA" w:rsidR="00F93687" w:rsidRPr="00224938" w:rsidRDefault="00F93687" w:rsidP="00F93687">
            <w:pPr>
              <w:pStyle w:val="ListParagraph"/>
              <w:ind w:left="0"/>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4</w:t>
            </w:r>
          </w:p>
        </w:tc>
        <w:tc>
          <w:tcPr>
            <w:tcW w:w="1127" w:type="dxa"/>
          </w:tcPr>
          <w:p w14:paraId="20AB52C0" w14:textId="5F9352D0" w:rsidR="00F93687" w:rsidRPr="00224938" w:rsidRDefault="00F93687" w:rsidP="00F93687">
            <w:pPr>
              <w:pStyle w:val="ListParagraph"/>
              <w:ind w:left="0"/>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5</w:t>
            </w:r>
          </w:p>
        </w:tc>
        <w:tc>
          <w:tcPr>
            <w:tcW w:w="1127" w:type="dxa"/>
          </w:tcPr>
          <w:p w14:paraId="679249E4" w14:textId="31DCCC2E" w:rsidR="00F93687" w:rsidRPr="00224938" w:rsidRDefault="00F93687" w:rsidP="00F93687">
            <w:pPr>
              <w:pStyle w:val="ListParagraph"/>
              <w:ind w:left="0"/>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6</w:t>
            </w:r>
          </w:p>
        </w:tc>
        <w:tc>
          <w:tcPr>
            <w:tcW w:w="1127" w:type="dxa"/>
          </w:tcPr>
          <w:p w14:paraId="7229AE3B" w14:textId="7E91D9A6" w:rsidR="00F93687" w:rsidRPr="00224938" w:rsidRDefault="00F93687" w:rsidP="00F93687">
            <w:pPr>
              <w:pStyle w:val="ListParagraph"/>
              <w:ind w:left="0"/>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7</w:t>
            </w:r>
          </w:p>
        </w:tc>
        <w:tc>
          <w:tcPr>
            <w:tcW w:w="1127" w:type="dxa"/>
          </w:tcPr>
          <w:p w14:paraId="440DF7AF" w14:textId="3C57A672" w:rsidR="00F93687" w:rsidRPr="00224938" w:rsidRDefault="00F93687" w:rsidP="00F93687">
            <w:pPr>
              <w:pStyle w:val="ListParagraph"/>
              <w:ind w:left="0"/>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8</w:t>
            </w:r>
          </w:p>
        </w:tc>
        <w:tc>
          <w:tcPr>
            <w:tcW w:w="1127" w:type="dxa"/>
          </w:tcPr>
          <w:p w14:paraId="66E3BDC7" w14:textId="099947E6" w:rsidR="00F93687" w:rsidRPr="00224938" w:rsidRDefault="00F93687" w:rsidP="00F93687">
            <w:pPr>
              <w:pStyle w:val="ListParagraph"/>
              <w:ind w:left="0"/>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9</w:t>
            </w:r>
          </w:p>
        </w:tc>
        <w:tc>
          <w:tcPr>
            <w:tcW w:w="1127" w:type="dxa"/>
          </w:tcPr>
          <w:p w14:paraId="49F466E4" w14:textId="24EC5E63" w:rsidR="00F93687" w:rsidRPr="00224938" w:rsidRDefault="00F93687" w:rsidP="00F93687">
            <w:pPr>
              <w:pStyle w:val="ListParagraph"/>
              <w:ind w:left="0"/>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10</w:t>
            </w:r>
          </w:p>
        </w:tc>
      </w:tr>
    </w:tbl>
    <w:p w14:paraId="52A2D1CB" w14:textId="77777777" w:rsidR="00224938" w:rsidRDefault="00224938" w:rsidP="00224938">
      <w:pPr>
        <w:pStyle w:val="ListParagraph"/>
        <w:ind w:left="1080"/>
        <w:jc w:val="both"/>
        <w:rPr>
          <w:rFonts w:ascii="Times New Roman" w:hAnsi="Times New Roman" w:cs="Times New Roman"/>
          <w:sz w:val="28"/>
          <w:szCs w:val="28"/>
          <w:lang w:val="lv-LV"/>
        </w:rPr>
      </w:pPr>
    </w:p>
    <w:p w14:paraId="209010E7" w14:textId="36EA393E" w:rsidR="00F93687" w:rsidRPr="00224938" w:rsidRDefault="00A8038F" w:rsidP="00A8038F">
      <w:pPr>
        <w:pStyle w:val="ListParagraph"/>
        <w:numPr>
          <w:ilvl w:val="1"/>
          <w:numId w:val="1"/>
        </w:numPr>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Vērtējumi, kas ir zemāki par 4 ballēm ir nepietiekami sekmīga vērtējuma iegūšanai mācību priekšmetā.</w:t>
      </w:r>
    </w:p>
    <w:p w14:paraId="27E08A20" w14:textId="3920E5AD" w:rsidR="00A8038F" w:rsidRPr="00224938" w:rsidRDefault="00A8038F" w:rsidP="00A8038F">
      <w:pPr>
        <w:pStyle w:val="ListParagraph"/>
        <w:numPr>
          <w:ilvl w:val="1"/>
          <w:numId w:val="1"/>
        </w:numPr>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Ja izglītojamais pārbaudījumu ir nokārtojis nesekmīgi, tiek saņemts vērtējums “nav vērtējums”.</w:t>
      </w:r>
    </w:p>
    <w:p w14:paraId="22F4DE54" w14:textId="2C830343" w:rsidR="00A8038F" w:rsidRPr="00224938" w:rsidRDefault="00A8038F" w:rsidP="00A8038F">
      <w:pPr>
        <w:pStyle w:val="ListParagraph"/>
        <w:numPr>
          <w:ilvl w:val="1"/>
          <w:numId w:val="1"/>
        </w:numPr>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 xml:space="preserve">Ar pārbaudījuma rezultātiem izglītojamais tiek iepazīstināts mācību e-vidē, kur vērtējums tiek ievietots vienas darba dienas laikā. </w:t>
      </w:r>
    </w:p>
    <w:p w14:paraId="368C035F" w14:textId="08A3DFF8" w:rsidR="00A8038F" w:rsidRPr="00224938" w:rsidRDefault="00A8038F" w:rsidP="00A8038F">
      <w:pPr>
        <w:pStyle w:val="ListParagraph"/>
        <w:numPr>
          <w:ilvl w:val="1"/>
          <w:numId w:val="1"/>
        </w:numPr>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 xml:space="preserve">Ja pārbaudījumā tiek iegūts nesekmīgs vērtējums, to var kārtot atkārtoti. Neiegūstot sekmīgu vērtējumu arī pēc otrās reizes, trešo reizi ir jākārto mutisks eksāmens, atbildot uz eksāmena biļetes jautājumiem eksāmenu komisijai. Ja pēc mutiska eksāmena tiek saņemts negatīvs vērtējums, izglītojamais tiek izslēgts no izglītības programmas apguves. </w:t>
      </w:r>
    </w:p>
    <w:p w14:paraId="06754892" w14:textId="7E961C42" w:rsidR="00A8038F" w:rsidRPr="00224938" w:rsidRDefault="00A8038F" w:rsidP="00A8038F">
      <w:pPr>
        <w:pStyle w:val="ListParagraph"/>
        <w:numPr>
          <w:ilvl w:val="1"/>
          <w:numId w:val="1"/>
        </w:numPr>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Ja pārbaudījums tiek nokārtots sekmīgi ar pirmo reizi, tad otro reizi izglītojamais pārbaudījumu vairs kārtot nedrīkst.</w:t>
      </w:r>
    </w:p>
    <w:p w14:paraId="73A1DC6C" w14:textId="47918677" w:rsidR="00A8038F" w:rsidRPr="00224938" w:rsidRDefault="00A8038F" w:rsidP="00A8038F">
      <w:pPr>
        <w:pStyle w:val="ListParagraph"/>
        <w:numPr>
          <w:ilvl w:val="1"/>
          <w:numId w:val="1"/>
        </w:numPr>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Pārbaudījumu izglītojamais kārto patstāvīgi, bez citu personu vai palīgmateriālu palīdzības.</w:t>
      </w:r>
    </w:p>
    <w:p w14:paraId="5F0C3FE1" w14:textId="534E62B5" w:rsidR="00224938" w:rsidRPr="00224938" w:rsidRDefault="00224938" w:rsidP="00224938">
      <w:pPr>
        <w:pStyle w:val="ListParagraph"/>
        <w:numPr>
          <w:ilvl w:val="0"/>
          <w:numId w:val="1"/>
        </w:numPr>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Noslēguma jautājumi</w:t>
      </w:r>
    </w:p>
    <w:p w14:paraId="4FB73B08" w14:textId="69F3A0C0" w:rsidR="00224938" w:rsidRPr="00224938" w:rsidRDefault="00224938" w:rsidP="00224938">
      <w:pPr>
        <w:pStyle w:val="ListParagraph"/>
        <w:numPr>
          <w:ilvl w:val="1"/>
          <w:numId w:val="1"/>
        </w:numPr>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Pārbaudījuma nenokārtošanas vai uz pārbaudījumu nepamatotas neierašanās gadījumā (iepriekš rakstiski neinformējot izglītības iestādi), izglītojamajam ir iespēja kārtot pārbaudījumu atkārtoti, samaksājot izglītības iestādes cenrādī noteikto summu.</w:t>
      </w:r>
    </w:p>
    <w:p w14:paraId="2FB48DEC" w14:textId="6EDB19E9" w:rsidR="00224938" w:rsidRPr="00224938" w:rsidRDefault="00224938" w:rsidP="00224938">
      <w:pPr>
        <w:pStyle w:val="ListParagraph"/>
        <w:numPr>
          <w:ilvl w:val="1"/>
          <w:numId w:val="1"/>
        </w:numPr>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Atkārtota pārbaudījuma organizēšanas datumu un laiku nosaka izglītības iestāde.</w:t>
      </w:r>
    </w:p>
    <w:p w14:paraId="7055BDFE" w14:textId="3F96E52A" w:rsidR="00224938" w:rsidRPr="00224938" w:rsidRDefault="00224938" w:rsidP="00224938">
      <w:pPr>
        <w:pStyle w:val="ListParagraph"/>
        <w:numPr>
          <w:ilvl w:val="1"/>
          <w:numId w:val="1"/>
        </w:numPr>
        <w:jc w:val="both"/>
        <w:rPr>
          <w:rFonts w:ascii="Times New Roman" w:hAnsi="Times New Roman" w:cs="Times New Roman"/>
          <w:sz w:val="28"/>
          <w:szCs w:val="28"/>
          <w:lang w:val="lv-LV"/>
        </w:rPr>
      </w:pPr>
      <w:r w:rsidRPr="00224938">
        <w:rPr>
          <w:rFonts w:ascii="Times New Roman" w:hAnsi="Times New Roman" w:cs="Times New Roman"/>
          <w:sz w:val="28"/>
          <w:szCs w:val="28"/>
          <w:lang w:val="lv-LV"/>
        </w:rPr>
        <w:t>Izglītības iestāde nodrošina izglītojamo iepazīstināšanu ar eksāmena jautājumiem un atbildēm pēc pārbaudījuma kārtošanas.</w:t>
      </w:r>
    </w:p>
    <w:p w14:paraId="5CD5AE1F" w14:textId="17343ADA" w:rsidR="00224938" w:rsidRPr="00224938" w:rsidRDefault="00224938" w:rsidP="00224938">
      <w:pPr>
        <w:pStyle w:val="ListParagraph"/>
        <w:ind w:left="1080"/>
        <w:jc w:val="center"/>
        <w:rPr>
          <w:rFonts w:ascii="Times New Roman" w:hAnsi="Times New Roman" w:cs="Times New Roman"/>
          <w:sz w:val="28"/>
          <w:szCs w:val="28"/>
          <w:lang w:val="lv-LV"/>
        </w:rPr>
      </w:pPr>
      <w:r w:rsidRPr="00224938">
        <w:rPr>
          <w:rFonts w:ascii="Times New Roman" w:hAnsi="Times New Roman" w:cs="Times New Roman"/>
          <w:sz w:val="28"/>
          <w:szCs w:val="28"/>
          <w:lang w:val="lv-LV"/>
        </w:rPr>
        <w:t>XXX</w:t>
      </w:r>
    </w:p>
    <w:sectPr w:rsidR="00224938" w:rsidRPr="002249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011B0C"/>
    <w:multiLevelType w:val="multilevel"/>
    <w:tmpl w:val="5B683FA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212"/>
    <w:rsid w:val="00224938"/>
    <w:rsid w:val="003C77BE"/>
    <w:rsid w:val="005E6ACA"/>
    <w:rsid w:val="00826D74"/>
    <w:rsid w:val="00A30327"/>
    <w:rsid w:val="00A8038F"/>
    <w:rsid w:val="00E45B3A"/>
    <w:rsid w:val="00E75212"/>
    <w:rsid w:val="00F93687"/>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decimalSymbol w:val=","/>
  <w:listSeparator w:val=","/>
  <w14:docId w14:val="0D255965"/>
  <w15:chartTrackingRefBased/>
  <w15:docId w15:val="{4A2B13BD-A552-9D4E-9E7B-C2ED26A81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5212"/>
    <w:pPr>
      <w:ind w:left="720"/>
      <w:contextualSpacing/>
    </w:pPr>
  </w:style>
  <w:style w:type="table" w:styleId="TableGrid">
    <w:name w:val="Table Grid"/>
    <w:basedOn w:val="TableNormal"/>
    <w:uiPriority w:val="39"/>
    <w:rsid w:val="00F936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579</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Signe Luika</dc:creator>
  <cp:keywords/>
  <dc:description/>
  <cp:lastModifiedBy>Signe Luika</cp:lastModifiedBy>
  <cp:revision>2</cp:revision>
  <dcterms:created xsi:type="dcterms:W3CDTF">2025-04-30T07:51:00Z</dcterms:created>
  <dcterms:modified xsi:type="dcterms:W3CDTF">2025-04-30T07:51:00Z</dcterms:modified>
</cp:coreProperties>
</file>